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446" w:type="dxa"/>
        <w:tblInd w:w="-856" w:type="dxa"/>
        <w:tblLook w:val="04A0" w:firstRow="1" w:lastRow="0" w:firstColumn="1" w:lastColumn="0" w:noHBand="0" w:noVBand="1"/>
      </w:tblPr>
      <w:tblGrid>
        <w:gridCol w:w="632"/>
        <w:gridCol w:w="2459"/>
        <w:gridCol w:w="3147"/>
        <w:gridCol w:w="2410"/>
        <w:gridCol w:w="1798"/>
      </w:tblGrid>
      <w:tr w:rsidR="0088204E" w:rsidRPr="005024A8" w14:paraId="03529E43" w14:textId="77777777" w:rsidTr="005024A8">
        <w:trPr>
          <w:trHeight w:val="360"/>
        </w:trPr>
        <w:tc>
          <w:tcPr>
            <w:tcW w:w="10446" w:type="dxa"/>
            <w:gridSpan w:val="5"/>
            <w:noWrap/>
            <w:hideMark/>
          </w:tcPr>
          <w:p w14:paraId="60C86835" w14:textId="4EBF2F5B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88204E" w:rsidRPr="005024A8" w14:paraId="4E26646E" w14:textId="77777777" w:rsidTr="005024A8">
        <w:trPr>
          <w:trHeight w:val="300"/>
        </w:trPr>
        <w:tc>
          <w:tcPr>
            <w:tcW w:w="10446" w:type="dxa"/>
            <w:gridSpan w:val="5"/>
            <w:noWrap/>
            <w:hideMark/>
          </w:tcPr>
          <w:p w14:paraId="138E1E20" w14:textId="09E0919E" w:rsidR="0088204E" w:rsidRPr="005024A8" w:rsidRDefault="0088204E" w:rsidP="0088204E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</w:tr>
      <w:tr w:rsidR="0088204E" w:rsidRPr="005024A8" w14:paraId="3D2182AC" w14:textId="77777777" w:rsidTr="005024A8">
        <w:trPr>
          <w:trHeight w:val="1238"/>
        </w:trPr>
        <w:tc>
          <w:tcPr>
            <w:tcW w:w="632" w:type="dxa"/>
            <w:noWrap/>
            <w:hideMark/>
          </w:tcPr>
          <w:p w14:paraId="31E7A049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459" w:type="dxa"/>
            <w:hideMark/>
          </w:tcPr>
          <w:p w14:paraId="1DFCDF92" w14:textId="22E7D5BE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147" w:type="dxa"/>
            <w:hideMark/>
          </w:tcPr>
          <w:p w14:paraId="0919AFB8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410" w:type="dxa"/>
            <w:hideMark/>
          </w:tcPr>
          <w:p w14:paraId="3976EADA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98" w:type="dxa"/>
            <w:hideMark/>
          </w:tcPr>
          <w:p w14:paraId="221C9233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88204E" w:rsidRPr="005024A8" w14:paraId="1992ADB0" w14:textId="77777777" w:rsidTr="005024A8">
        <w:trPr>
          <w:trHeight w:val="300"/>
        </w:trPr>
        <w:tc>
          <w:tcPr>
            <w:tcW w:w="632" w:type="dxa"/>
            <w:noWrap/>
            <w:hideMark/>
          </w:tcPr>
          <w:p w14:paraId="499ED9A6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59" w:type="dxa"/>
            <w:noWrap/>
            <w:hideMark/>
          </w:tcPr>
          <w:p w14:paraId="6E1094FC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47" w:type="dxa"/>
            <w:noWrap/>
            <w:hideMark/>
          </w:tcPr>
          <w:p w14:paraId="0D308607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410" w:type="dxa"/>
            <w:noWrap/>
            <w:hideMark/>
          </w:tcPr>
          <w:p w14:paraId="19928566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98" w:type="dxa"/>
            <w:noWrap/>
            <w:hideMark/>
          </w:tcPr>
          <w:p w14:paraId="25145F24" w14:textId="77777777" w:rsidR="0088204E" w:rsidRPr="005024A8" w:rsidRDefault="0088204E" w:rsidP="0088204E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637F40" w:rsidRPr="005024A8" w14:paraId="39EE1228" w14:textId="77777777" w:rsidTr="005024A8">
        <w:trPr>
          <w:trHeight w:val="1110"/>
        </w:trPr>
        <w:tc>
          <w:tcPr>
            <w:tcW w:w="632" w:type="dxa"/>
            <w:vMerge w:val="restart"/>
            <w:noWrap/>
          </w:tcPr>
          <w:p w14:paraId="63D0AF25" w14:textId="08A7AAD2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9" w:type="dxa"/>
            <w:vMerge w:val="restart"/>
            <w:noWrap/>
          </w:tcPr>
          <w:p w14:paraId="2B801903" w14:textId="77777777" w:rsidR="00637F40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ТР ТС 044/2017</w:t>
            </w:r>
            <w:r w:rsidRPr="005024A8">
              <w:rPr>
                <w:rFonts w:ascii="Times New Roman" w:hAnsi="Times New Roman" w:cs="Times New Roman"/>
              </w:rPr>
              <w:br/>
              <w:t xml:space="preserve"> «О безопасности упакованной питьевой воды, включая природную минеральную воду»</w:t>
            </w:r>
            <w:r w:rsidRPr="005024A8">
              <w:rPr>
                <w:rFonts w:ascii="Times New Roman" w:hAnsi="Times New Roman" w:cs="Times New Roman"/>
              </w:rPr>
              <w:br/>
            </w:r>
            <w:r w:rsidRPr="005024A8">
              <w:rPr>
                <w:rFonts w:ascii="Times New Roman" w:hAnsi="Times New Roman" w:cs="Times New Roman"/>
                <w:b/>
                <w:bCs/>
              </w:rPr>
              <w:t>Приложение №1</w:t>
            </w:r>
            <w:r w:rsidRPr="005024A8">
              <w:rPr>
                <w:rFonts w:ascii="Times New Roman" w:hAnsi="Times New Roman" w:cs="Times New Roman"/>
              </w:rPr>
              <w:t xml:space="preserve">. Нормы массовой концентрации биологически-активных компонентов в природной минеральной воде для отнесения ее к лечебно-столовой природно-минеральной воде или лечебно-природной минеральной воде. </w:t>
            </w:r>
            <w:r w:rsidRPr="005024A8">
              <w:rPr>
                <w:rFonts w:ascii="Times New Roman" w:hAnsi="Times New Roman" w:cs="Times New Roman"/>
                <w:b/>
                <w:bCs/>
              </w:rPr>
              <w:t>Приложение № 2</w:t>
            </w:r>
            <w:r w:rsidRPr="005024A8">
              <w:rPr>
                <w:rFonts w:ascii="Times New Roman" w:hAnsi="Times New Roman" w:cs="Times New Roman"/>
              </w:rPr>
              <w:t xml:space="preserve">. Требования к природно-минеральной воде и купажированной питьевой воде, изготовленной из природной минеральной воды.                 </w:t>
            </w:r>
            <w:r w:rsidRPr="005024A8">
              <w:rPr>
                <w:rFonts w:ascii="Times New Roman" w:hAnsi="Times New Roman" w:cs="Times New Roman"/>
                <w:b/>
                <w:bCs/>
              </w:rPr>
              <w:t>Приложение №3.</w:t>
            </w:r>
            <w:r w:rsidRPr="005024A8">
              <w:rPr>
                <w:rFonts w:ascii="Times New Roman" w:hAnsi="Times New Roman" w:cs="Times New Roman"/>
              </w:rPr>
              <w:t xml:space="preserve"> Требования к обработанной питьевой воде, природной питьевой воде, питьевой воде для детского питания, искусственно минерализованной природной воде и купажированной питьевой воде, изготовленной с </w:t>
            </w:r>
          </w:p>
          <w:p w14:paraId="57DBFDE6" w14:textId="236A6F87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  <w:lang w:val="ky-KG"/>
              </w:rPr>
              <w:t>использованием природ</w:t>
            </w:r>
            <w:r>
              <w:rPr>
                <w:rFonts w:ascii="Times New Roman" w:hAnsi="Times New Roman" w:cs="Times New Roman"/>
                <w:lang w:val="ky-KG"/>
              </w:rPr>
              <w:t>ной воды</w:t>
            </w:r>
          </w:p>
        </w:tc>
        <w:tc>
          <w:tcPr>
            <w:tcW w:w="3147" w:type="dxa"/>
            <w:noWrap/>
          </w:tcPr>
          <w:p w14:paraId="2DA84A21" w14:textId="20EF9A1F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 xml:space="preserve">Показатели химической безопасности </w:t>
            </w:r>
            <w:r w:rsidRPr="005024A8">
              <w:rPr>
                <w:rFonts w:ascii="Times New Roman" w:hAnsi="Times New Roman" w:cs="Times New Roman"/>
              </w:rPr>
              <w:t xml:space="preserve">           I.Органолептические показатели:</w:t>
            </w:r>
          </w:p>
        </w:tc>
        <w:tc>
          <w:tcPr>
            <w:tcW w:w="2410" w:type="dxa"/>
            <w:noWrap/>
          </w:tcPr>
          <w:p w14:paraId="2C30AB3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224D43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D6D78F1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DFC920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D79E15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7C7A50B" w14:textId="35A4C9DD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</w:rPr>
              <w:t>1.Водородный показатель (рН)</w:t>
            </w:r>
          </w:p>
        </w:tc>
        <w:tc>
          <w:tcPr>
            <w:tcW w:w="2410" w:type="dxa"/>
            <w:noWrap/>
          </w:tcPr>
          <w:p w14:paraId="5113855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74F02FF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56032866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6B292B8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5784CD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3278ED3" w14:textId="320362BF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2.Запах при 20 С</w:t>
            </w:r>
          </w:p>
        </w:tc>
        <w:tc>
          <w:tcPr>
            <w:tcW w:w="2410" w:type="dxa"/>
            <w:noWrap/>
          </w:tcPr>
          <w:p w14:paraId="6F9EDE2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CBDBCD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CC164B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036A37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6B2B02D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C1A06A4" w14:textId="4CDE288E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3.Запах при нагревании до 60 С</w:t>
            </w:r>
          </w:p>
        </w:tc>
        <w:tc>
          <w:tcPr>
            <w:tcW w:w="2410" w:type="dxa"/>
            <w:noWrap/>
          </w:tcPr>
          <w:p w14:paraId="3D7DB57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AA87C9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55D2F18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5AB90F1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884F6A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FF6D322" w14:textId="5206044B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4.Мутность</w:t>
            </w:r>
          </w:p>
        </w:tc>
        <w:tc>
          <w:tcPr>
            <w:tcW w:w="2410" w:type="dxa"/>
            <w:noWrap/>
          </w:tcPr>
          <w:p w14:paraId="6B0EAC3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CF1DDB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3B6EEF6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1096B2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161AD9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B4D2039" w14:textId="5E024D0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5.Привкус</w:t>
            </w:r>
          </w:p>
        </w:tc>
        <w:tc>
          <w:tcPr>
            <w:tcW w:w="2410" w:type="dxa"/>
            <w:noWrap/>
          </w:tcPr>
          <w:p w14:paraId="78D9DE2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92D8E3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7E0B5D7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731304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5153A5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A6B8700" w14:textId="155B5823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6.Цветность</w:t>
            </w:r>
          </w:p>
        </w:tc>
        <w:tc>
          <w:tcPr>
            <w:tcW w:w="2410" w:type="dxa"/>
            <w:noWrap/>
          </w:tcPr>
          <w:p w14:paraId="1A26E6C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1709A6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6597A251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C6A9FB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17E3F4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534E0358" w14:textId="36777A14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II. Показатели солевого и газового состава:</w:t>
            </w:r>
          </w:p>
        </w:tc>
        <w:tc>
          <w:tcPr>
            <w:tcW w:w="2410" w:type="dxa"/>
            <w:noWrap/>
          </w:tcPr>
          <w:p w14:paraId="72E3398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2230C3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60BBB8AA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D430D4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060A8C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7384B57" w14:textId="5038959C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 xml:space="preserve">7. Гидрокарбонат-ион </w:t>
            </w:r>
          </w:p>
        </w:tc>
        <w:tc>
          <w:tcPr>
            <w:tcW w:w="2410" w:type="dxa"/>
            <w:noWrap/>
          </w:tcPr>
          <w:p w14:paraId="65AF090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06FADB4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E7152A2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59A181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39B42C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365CF7DA" w14:textId="732A3E30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8. Йодиды (J )</w:t>
            </w:r>
          </w:p>
        </w:tc>
        <w:tc>
          <w:tcPr>
            <w:tcW w:w="2410" w:type="dxa"/>
            <w:noWrap/>
          </w:tcPr>
          <w:p w14:paraId="279D24D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29AF9E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A5579C0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C115D1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12CCC2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EA04EEE" w14:textId="01AF7A6A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 xml:space="preserve">9. Кальций (Ca) </w:t>
            </w:r>
          </w:p>
        </w:tc>
        <w:tc>
          <w:tcPr>
            <w:tcW w:w="2410" w:type="dxa"/>
            <w:noWrap/>
          </w:tcPr>
          <w:p w14:paraId="0700CFB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52E3FE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034603C3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A74292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55AEE9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3C7F1C20" w14:textId="105B1B5E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10. Магний (Mg)</w:t>
            </w:r>
          </w:p>
        </w:tc>
        <w:tc>
          <w:tcPr>
            <w:tcW w:w="2410" w:type="dxa"/>
            <w:noWrap/>
          </w:tcPr>
          <w:p w14:paraId="7366BD6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77C369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C262D53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70C586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FA8128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0DDAA35A" w14:textId="16B4DED0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11. Минерализация общая</w:t>
            </w:r>
          </w:p>
        </w:tc>
        <w:tc>
          <w:tcPr>
            <w:tcW w:w="2410" w:type="dxa"/>
            <w:noWrap/>
          </w:tcPr>
          <w:p w14:paraId="17B967E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ED4935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0D0B1A4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587B975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86A7B4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807A72F" w14:textId="614D5C22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12. Нитраты (по NO3 )</w:t>
            </w:r>
          </w:p>
        </w:tc>
        <w:tc>
          <w:tcPr>
            <w:tcW w:w="2410" w:type="dxa"/>
            <w:noWrap/>
          </w:tcPr>
          <w:p w14:paraId="68A59AD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43282C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0D13CF9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D8AD96D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2C3DAC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EACD644" w14:textId="73AD1425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13. Сульфаты (SO4 )</w:t>
            </w:r>
          </w:p>
        </w:tc>
        <w:tc>
          <w:tcPr>
            <w:tcW w:w="2410" w:type="dxa"/>
            <w:noWrap/>
          </w:tcPr>
          <w:p w14:paraId="57A4BD9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60AA10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A2168A7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52EBFA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D7AA9C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55CF2D46" w14:textId="4231A49B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14. Фосфаты (РO4 )</w:t>
            </w:r>
          </w:p>
        </w:tc>
        <w:tc>
          <w:tcPr>
            <w:tcW w:w="2410" w:type="dxa"/>
            <w:noWrap/>
          </w:tcPr>
          <w:p w14:paraId="0808C04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2C63D1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A5D1BB1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97C301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C4CA05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2B105B9" w14:textId="7C86F2E4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15. Фториды ион (F )</w:t>
            </w:r>
          </w:p>
        </w:tc>
        <w:tc>
          <w:tcPr>
            <w:tcW w:w="2410" w:type="dxa"/>
            <w:noWrap/>
          </w:tcPr>
          <w:p w14:paraId="7C35607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6C1F83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854EF7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BED07D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F525C3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5A83152" w14:textId="55704DAE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16. Хлориды (Cl )</w:t>
            </w:r>
          </w:p>
        </w:tc>
        <w:tc>
          <w:tcPr>
            <w:tcW w:w="2410" w:type="dxa"/>
            <w:noWrap/>
          </w:tcPr>
          <w:p w14:paraId="00790F5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F4EAD2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24A579C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281288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FFC91F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0777AEA9" w14:textId="7017D8CC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17. Цианиды</w:t>
            </w:r>
          </w:p>
        </w:tc>
        <w:tc>
          <w:tcPr>
            <w:tcW w:w="2410" w:type="dxa"/>
            <w:noWrap/>
          </w:tcPr>
          <w:p w14:paraId="1574474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8DF96B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6097F031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6B2B5DD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9BB114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894039B" w14:textId="7C1609AA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III.Токсичные металлы:</w:t>
            </w:r>
            <w:r w:rsidRPr="005024A8">
              <w:rPr>
                <w:rFonts w:ascii="Times New Roman" w:hAnsi="Times New Roman" w:cs="Times New Roman"/>
              </w:rPr>
              <w:br/>
              <w:t>18. Алюминий (Аl)</w:t>
            </w:r>
          </w:p>
        </w:tc>
        <w:tc>
          <w:tcPr>
            <w:tcW w:w="2410" w:type="dxa"/>
            <w:noWrap/>
          </w:tcPr>
          <w:p w14:paraId="015B073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C2F608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F2AFE1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DEEB13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910AA6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5F65DFB9" w14:textId="7EA520CB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19. Барий (Ba)</w:t>
            </w:r>
          </w:p>
        </w:tc>
        <w:tc>
          <w:tcPr>
            <w:tcW w:w="2410" w:type="dxa"/>
            <w:noWrap/>
          </w:tcPr>
          <w:p w14:paraId="62449FC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7DB2CB3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F328C03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4D7E23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90F4BA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AD51092" w14:textId="48EF73B2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20. Железо суммарно (Fe)</w:t>
            </w:r>
          </w:p>
        </w:tc>
        <w:tc>
          <w:tcPr>
            <w:tcW w:w="2410" w:type="dxa"/>
            <w:noWrap/>
          </w:tcPr>
          <w:p w14:paraId="7AE9638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69C8F4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8070E67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3AEBF4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51EC536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2480C4D" w14:textId="7FD5D14B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21. Кадмий (Cd)</w:t>
            </w:r>
          </w:p>
        </w:tc>
        <w:tc>
          <w:tcPr>
            <w:tcW w:w="2410" w:type="dxa"/>
            <w:noWrap/>
          </w:tcPr>
          <w:p w14:paraId="510CD22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73E7A08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0B2B9368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6B5340F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3F054A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5EBFCCE" w14:textId="6079A404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22. Кобальт (Со)</w:t>
            </w:r>
          </w:p>
        </w:tc>
        <w:tc>
          <w:tcPr>
            <w:tcW w:w="2410" w:type="dxa"/>
            <w:noWrap/>
          </w:tcPr>
          <w:p w14:paraId="294E53F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CF7D82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28262EE8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B45319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88CCF5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5CFA1F41" w14:textId="6D3131B6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23. Литий (Li)</w:t>
            </w:r>
          </w:p>
        </w:tc>
        <w:tc>
          <w:tcPr>
            <w:tcW w:w="2410" w:type="dxa"/>
            <w:noWrap/>
          </w:tcPr>
          <w:p w14:paraId="028DEFB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A32C11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2003E97B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1373F4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F84234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B4AE888" w14:textId="7A3F07E9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24. Марганец (Mn)</w:t>
            </w:r>
          </w:p>
        </w:tc>
        <w:tc>
          <w:tcPr>
            <w:tcW w:w="2410" w:type="dxa"/>
            <w:noWrap/>
          </w:tcPr>
          <w:p w14:paraId="03C7A60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D389DA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78AF6B2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9EA767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2CFA6E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33437098" w14:textId="059E5715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25. Медь (Cu)</w:t>
            </w:r>
          </w:p>
        </w:tc>
        <w:tc>
          <w:tcPr>
            <w:tcW w:w="2410" w:type="dxa"/>
            <w:noWrap/>
          </w:tcPr>
          <w:p w14:paraId="3D434E4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A1F22E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116FF78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8A0FA8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2B8251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0D731270" w14:textId="3236465D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26. Молибден (Мо)</w:t>
            </w:r>
          </w:p>
        </w:tc>
        <w:tc>
          <w:tcPr>
            <w:tcW w:w="2410" w:type="dxa"/>
            <w:noWrap/>
          </w:tcPr>
          <w:p w14:paraId="1296FF9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5D7564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E82850D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7A4DC66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4C12B7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51AE651A" w14:textId="574E8CDE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27. Натрий (Na)</w:t>
            </w:r>
          </w:p>
        </w:tc>
        <w:tc>
          <w:tcPr>
            <w:tcW w:w="2410" w:type="dxa"/>
            <w:noWrap/>
          </w:tcPr>
          <w:p w14:paraId="2A69789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B4483D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3864E81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61DF50D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F2DB4C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77E151C" w14:textId="0AA2603D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28. Никель (Ni)</w:t>
            </w:r>
          </w:p>
        </w:tc>
        <w:tc>
          <w:tcPr>
            <w:tcW w:w="2410" w:type="dxa"/>
            <w:noWrap/>
          </w:tcPr>
          <w:p w14:paraId="2AFC979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75002C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105720D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9B9AA4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2C750F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37A23BF" w14:textId="2CC025B9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29. Ртуть (Hg)</w:t>
            </w:r>
          </w:p>
        </w:tc>
        <w:tc>
          <w:tcPr>
            <w:tcW w:w="2410" w:type="dxa"/>
            <w:noWrap/>
          </w:tcPr>
          <w:p w14:paraId="1FBA0E3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FBFED7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0BA36ECB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CAACCB7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F7C74A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494F5C6" w14:textId="082A671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30. Селен (Se)</w:t>
            </w:r>
          </w:p>
        </w:tc>
        <w:tc>
          <w:tcPr>
            <w:tcW w:w="2410" w:type="dxa"/>
            <w:noWrap/>
          </w:tcPr>
          <w:p w14:paraId="11A5A07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A09F90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211D3E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434254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F871D8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D84FD90" w14:textId="4E647319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31. Серебро (Ag)</w:t>
            </w:r>
          </w:p>
        </w:tc>
        <w:tc>
          <w:tcPr>
            <w:tcW w:w="2410" w:type="dxa"/>
            <w:noWrap/>
          </w:tcPr>
          <w:p w14:paraId="7200739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66093C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FC9DAB3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1B51A6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BC3376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B31B9DB" w14:textId="4C577420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32. Свинец суммарно (Pb)</w:t>
            </w:r>
          </w:p>
        </w:tc>
        <w:tc>
          <w:tcPr>
            <w:tcW w:w="2410" w:type="dxa"/>
            <w:noWrap/>
          </w:tcPr>
          <w:p w14:paraId="2DB3D7A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76599C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82CF8EA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179854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DFA69B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AB5FCBA" w14:textId="53BE96D2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33. Стронций (Sr )</w:t>
            </w:r>
          </w:p>
        </w:tc>
        <w:tc>
          <w:tcPr>
            <w:tcW w:w="2410" w:type="dxa"/>
            <w:noWrap/>
          </w:tcPr>
          <w:p w14:paraId="22AD395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A7DD3A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056B1D3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403F79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73E928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6883F1A" w14:textId="02708DF4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 xml:space="preserve">34. Сурьма (Sb) </w:t>
            </w:r>
          </w:p>
        </w:tc>
        <w:tc>
          <w:tcPr>
            <w:tcW w:w="2410" w:type="dxa"/>
            <w:noWrap/>
          </w:tcPr>
          <w:p w14:paraId="53E99E2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465834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13BC03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162123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A60CB8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E6E28C4" w14:textId="61564EEF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 xml:space="preserve">35. Хром общий (Cr) </w:t>
            </w:r>
          </w:p>
        </w:tc>
        <w:tc>
          <w:tcPr>
            <w:tcW w:w="2410" w:type="dxa"/>
            <w:noWrap/>
          </w:tcPr>
          <w:p w14:paraId="131EDA8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1B1E8C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6483EC6C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2DDED3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6E2776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090AC82D" w14:textId="37701159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36. Цинк (Zn )</w:t>
            </w:r>
          </w:p>
        </w:tc>
        <w:tc>
          <w:tcPr>
            <w:tcW w:w="2410" w:type="dxa"/>
            <w:noWrap/>
          </w:tcPr>
          <w:p w14:paraId="7DAE0D4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940C2F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ECC94D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776B443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69240EA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751EFA9" w14:textId="1C4957B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IV. Токсичные неметаллические элементы:</w:t>
            </w:r>
            <w:r w:rsidRPr="005024A8">
              <w:rPr>
                <w:rFonts w:ascii="Times New Roman" w:hAnsi="Times New Roman" w:cs="Times New Roman"/>
              </w:rPr>
              <w:br/>
              <w:t>37. Бор (В)</w:t>
            </w:r>
          </w:p>
        </w:tc>
        <w:tc>
          <w:tcPr>
            <w:tcW w:w="2410" w:type="dxa"/>
            <w:noWrap/>
          </w:tcPr>
          <w:p w14:paraId="0D63F09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E110A7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FD1BFEB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6382304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4839B3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7E765E1" w14:textId="4B0A833A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38. Мышьяк (As)</w:t>
            </w:r>
          </w:p>
        </w:tc>
        <w:tc>
          <w:tcPr>
            <w:tcW w:w="2410" w:type="dxa"/>
            <w:noWrap/>
          </w:tcPr>
          <w:p w14:paraId="233C1FB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49A559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CD2CE0F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A468C4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F809E7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44D16AD" w14:textId="7519AFDA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39. Озон</w:t>
            </w:r>
          </w:p>
        </w:tc>
        <w:tc>
          <w:tcPr>
            <w:tcW w:w="2410" w:type="dxa"/>
            <w:noWrap/>
          </w:tcPr>
          <w:p w14:paraId="3C6BA89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092F761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E740E6C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7378F2A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20275D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57C364D" w14:textId="77777777" w:rsidR="00637F40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V. Галогены:</w:t>
            </w:r>
          </w:p>
          <w:p w14:paraId="3370A748" w14:textId="393C2EC5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40. Броматы</w:t>
            </w:r>
          </w:p>
        </w:tc>
        <w:tc>
          <w:tcPr>
            <w:tcW w:w="2410" w:type="dxa"/>
            <w:noWrap/>
          </w:tcPr>
          <w:p w14:paraId="03CE42A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ADF2AA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4377C29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6421B44E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C0F016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6B6C4C8" w14:textId="54DB0CB6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41. Хлор остаточный свободный</w:t>
            </w:r>
          </w:p>
        </w:tc>
        <w:tc>
          <w:tcPr>
            <w:tcW w:w="2410" w:type="dxa"/>
            <w:noWrap/>
          </w:tcPr>
          <w:p w14:paraId="0CA8152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7416E7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CAA2C31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7BE3E5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869A2B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794E30F" w14:textId="72839774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42. Хлор остаточный связанный</w:t>
            </w:r>
          </w:p>
        </w:tc>
        <w:tc>
          <w:tcPr>
            <w:tcW w:w="2410" w:type="dxa"/>
            <w:noWrap/>
          </w:tcPr>
          <w:p w14:paraId="15D78B5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0909811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0D395260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107B39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F819AF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A220FC0" w14:textId="2C33EE21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VI. Показатели органического загрязнения:</w:t>
            </w:r>
            <w:r w:rsidRPr="005024A8">
              <w:rPr>
                <w:rFonts w:ascii="Times New Roman" w:hAnsi="Times New Roman" w:cs="Times New Roman"/>
              </w:rPr>
              <w:br/>
              <w:t xml:space="preserve">43. 2,4-Д </w:t>
            </w:r>
          </w:p>
        </w:tc>
        <w:tc>
          <w:tcPr>
            <w:tcW w:w="2410" w:type="dxa"/>
            <w:noWrap/>
          </w:tcPr>
          <w:p w14:paraId="37C330C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633686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75850A8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46C24F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3D29BA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1A9340C" w14:textId="362F6C3A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44. Аммиак и аммоний-ион</w:t>
            </w:r>
          </w:p>
        </w:tc>
        <w:tc>
          <w:tcPr>
            <w:tcW w:w="2410" w:type="dxa"/>
            <w:noWrap/>
          </w:tcPr>
          <w:p w14:paraId="133E91E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270AAE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6F65A18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A35866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271143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3721B882" w14:textId="48A0EAEA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45. Атразин</w:t>
            </w:r>
          </w:p>
        </w:tc>
        <w:tc>
          <w:tcPr>
            <w:tcW w:w="2410" w:type="dxa"/>
            <w:noWrap/>
          </w:tcPr>
          <w:p w14:paraId="23B018F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35BB598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0E2B800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38AB77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BAE43E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76EBFD0" w14:textId="0C55FAB9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46. Бенз(а)пирен</w:t>
            </w:r>
          </w:p>
        </w:tc>
        <w:tc>
          <w:tcPr>
            <w:tcW w:w="2410" w:type="dxa"/>
            <w:noWrap/>
          </w:tcPr>
          <w:p w14:paraId="6EC18DC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26968B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B0A51FB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60B581D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C40254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3E2FF57" w14:textId="4C98EE74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47. Бромдихлорметан</w:t>
            </w:r>
          </w:p>
        </w:tc>
        <w:tc>
          <w:tcPr>
            <w:tcW w:w="2410" w:type="dxa"/>
            <w:noWrap/>
          </w:tcPr>
          <w:p w14:paraId="166A91B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163C1B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0D5BBEB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A500DE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C32AF0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0F70DA3D" w14:textId="559B3A89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48. Бромоформ</w:t>
            </w:r>
          </w:p>
        </w:tc>
        <w:tc>
          <w:tcPr>
            <w:tcW w:w="2410" w:type="dxa"/>
            <w:noWrap/>
          </w:tcPr>
          <w:p w14:paraId="777108F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671A50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26E8A09D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649445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3CFF0C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B5427EE" w14:textId="6E3541B1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49. Гексахлорбензол</w:t>
            </w:r>
          </w:p>
        </w:tc>
        <w:tc>
          <w:tcPr>
            <w:tcW w:w="2410" w:type="dxa"/>
            <w:noWrap/>
          </w:tcPr>
          <w:p w14:paraId="768CAD0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0DD7B28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4BD4797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69EF5F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3B4E3B7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34B9241" w14:textId="386B1E25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50. Гептахло</w:t>
            </w:r>
            <w:r>
              <w:rPr>
                <w:rFonts w:ascii="Times New Roman" w:hAnsi="Times New Roman" w:cs="Times New Roman"/>
                <w:lang w:val="ky-KG"/>
              </w:rPr>
              <w:t>р</w:t>
            </w:r>
          </w:p>
        </w:tc>
        <w:tc>
          <w:tcPr>
            <w:tcW w:w="2410" w:type="dxa"/>
            <w:noWrap/>
          </w:tcPr>
          <w:p w14:paraId="45369B8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AF99B0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3AB6F04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F3A10F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1AA199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5A59138" w14:textId="1B3113AC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51. ДДТ (сумма изомеров)</w:t>
            </w:r>
          </w:p>
        </w:tc>
        <w:tc>
          <w:tcPr>
            <w:tcW w:w="2410" w:type="dxa"/>
            <w:noWrap/>
          </w:tcPr>
          <w:p w14:paraId="6BC114D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9497F7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54B37E81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6BD12A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5E80C40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0CEE1E29" w14:textId="4BA7EE53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52. Дибромхлорметан</w:t>
            </w:r>
          </w:p>
        </w:tc>
        <w:tc>
          <w:tcPr>
            <w:tcW w:w="2410" w:type="dxa"/>
            <w:noWrap/>
          </w:tcPr>
          <w:p w14:paraId="2607D2E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532B0C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088813F0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397F5D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7BEC24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0C2ECAE0" w14:textId="1C4ADBD4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53. Линдан (гаммаизомер ГХЦГ)</w:t>
            </w:r>
          </w:p>
        </w:tc>
        <w:tc>
          <w:tcPr>
            <w:tcW w:w="2410" w:type="dxa"/>
            <w:noWrap/>
          </w:tcPr>
          <w:p w14:paraId="7A299AA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91E3FF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8C0AD03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75474ECE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BA735A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8C19158" w14:textId="5700459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54. Нефтепродукты (суммарно)</w:t>
            </w:r>
          </w:p>
        </w:tc>
        <w:tc>
          <w:tcPr>
            <w:tcW w:w="2410" w:type="dxa"/>
            <w:noWrap/>
          </w:tcPr>
          <w:p w14:paraId="64F1C2B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9C8004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AE7F25E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5B1F425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59403B8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0386790" w14:textId="1ED18C5F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55. Нитриты (по NO )</w:t>
            </w:r>
          </w:p>
        </w:tc>
        <w:tc>
          <w:tcPr>
            <w:tcW w:w="2410" w:type="dxa"/>
            <w:noWrap/>
          </w:tcPr>
          <w:p w14:paraId="5EE9B7A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73798A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C60A8B4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792BAE7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BD00D6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79FE97D" w14:textId="1E21FB83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56. Окисляемость перманганатная</w:t>
            </w:r>
          </w:p>
        </w:tc>
        <w:tc>
          <w:tcPr>
            <w:tcW w:w="2410" w:type="dxa"/>
            <w:noWrap/>
          </w:tcPr>
          <w:p w14:paraId="6CCD208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466874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56CDCE47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0619BE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2BA634C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22444E14" w14:textId="2A0BF9B1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 xml:space="preserve">57. Органический углерод </w:t>
            </w:r>
          </w:p>
        </w:tc>
        <w:tc>
          <w:tcPr>
            <w:tcW w:w="2410" w:type="dxa"/>
            <w:noWrap/>
          </w:tcPr>
          <w:p w14:paraId="3174122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CEA626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0917E74B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705F6F30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18396C9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6E07A2E9" w14:textId="30410D87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58. Поверхностноактивные вещества (ПАВ), анионактивные</w:t>
            </w:r>
          </w:p>
        </w:tc>
        <w:tc>
          <w:tcPr>
            <w:tcW w:w="2410" w:type="dxa"/>
            <w:noWrap/>
          </w:tcPr>
          <w:p w14:paraId="3601BE7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7BF535A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CE8DA73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15228A0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691662E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ADCCD0D" w14:textId="6C3189F4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59. Пестициды (сумма)</w:t>
            </w:r>
          </w:p>
        </w:tc>
        <w:tc>
          <w:tcPr>
            <w:tcW w:w="2410" w:type="dxa"/>
            <w:noWrap/>
          </w:tcPr>
          <w:p w14:paraId="23B327B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B086A7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6FD47B2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66BF5DF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568550E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537CBAC1" w14:textId="1AAFFAB4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60. Пестициды</w:t>
            </w:r>
          </w:p>
        </w:tc>
        <w:tc>
          <w:tcPr>
            <w:tcW w:w="2410" w:type="dxa"/>
            <w:noWrap/>
          </w:tcPr>
          <w:p w14:paraId="731550FB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13D0A95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2D52AC24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AB7E23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B6D259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354765F3" w14:textId="5E1D378F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61. Симазин</w:t>
            </w:r>
          </w:p>
        </w:tc>
        <w:tc>
          <w:tcPr>
            <w:tcW w:w="2410" w:type="dxa"/>
            <w:noWrap/>
          </w:tcPr>
          <w:p w14:paraId="0F1EE43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F24AEC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6554272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BCD876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66CFD48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E183626" w14:textId="5EA8418D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 xml:space="preserve">62. Фенолы летучие </w:t>
            </w:r>
          </w:p>
        </w:tc>
        <w:tc>
          <w:tcPr>
            <w:tcW w:w="2410" w:type="dxa"/>
            <w:noWrap/>
          </w:tcPr>
          <w:p w14:paraId="11E22F1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2D36472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31F844C8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441A955E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AE1041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356721D4" w14:textId="156B89EC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63. Формальдегид</w:t>
            </w:r>
          </w:p>
        </w:tc>
        <w:tc>
          <w:tcPr>
            <w:tcW w:w="2410" w:type="dxa"/>
            <w:noWrap/>
          </w:tcPr>
          <w:p w14:paraId="5089875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71955A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4433563D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0FA9730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2AF463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49265273" w14:textId="2CDC8E76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64. Хлороформ</w:t>
            </w:r>
          </w:p>
        </w:tc>
        <w:tc>
          <w:tcPr>
            <w:tcW w:w="2410" w:type="dxa"/>
            <w:noWrap/>
          </w:tcPr>
          <w:p w14:paraId="5E35D9E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2F60BE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79AFCC7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95A00F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7CE420C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56CA67B4" w14:textId="59B7E880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65. Четыреххлористый углерод</w:t>
            </w:r>
          </w:p>
        </w:tc>
        <w:tc>
          <w:tcPr>
            <w:tcW w:w="2410" w:type="dxa"/>
            <w:noWrap/>
          </w:tcPr>
          <w:p w14:paraId="2DF9568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5178853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6DEE8304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6864E8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597F111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AC08CB4" w14:textId="3AD9E708" w:rsidR="00637F40" w:rsidRPr="005024A8" w:rsidRDefault="00637F40" w:rsidP="005024A8">
            <w:pPr>
              <w:rPr>
                <w:rFonts w:ascii="Times New Roman" w:hAnsi="Times New Roman" w:cs="Times New Roman"/>
                <w:lang w:val="ky-KG"/>
              </w:rPr>
            </w:pPr>
            <w:r w:rsidRPr="005024A8">
              <w:rPr>
                <w:rFonts w:ascii="Times New Roman" w:hAnsi="Times New Roman" w:cs="Times New Roman"/>
              </w:rPr>
              <w:t>VII. Комплексные показатели токсичности:</w:t>
            </w:r>
            <w:r w:rsidRPr="005024A8">
              <w:rPr>
                <w:rFonts w:ascii="Times New Roman" w:hAnsi="Times New Roman" w:cs="Times New Roman"/>
              </w:rPr>
              <w:br/>
              <w:t xml:space="preserve">66. По ∑ NO2 и NO3 </w:t>
            </w:r>
          </w:p>
        </w:tc>
        <w:tc>
          <w:tcPr>
            <w:tcW w:w="2410" w:type="dxa"/>
            <w:noWrap/>
          </w:tcPr>
          <w:p w14:paraId="47E2C94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62518F2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285BFC05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220C2FDE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489524C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1CAFB012" w14:textId="5F482833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67. По  ∑ тригалометанов</w:t>
            </w:r>
            <w:r w:rsidRPr="005024A8">
              <w:rPr>
                <w:rFonts w:ascii="Times New Roman" w:hAnsi="Times New Roman" w:cs="Times New Roman"/>
              </w:rPr>
              <w:br/>
              <w:t>VIII. Обобщенные показатели:</w:t>
            </w:r>
            <w:r w:rsidRPr="005024A8">
              <w:rPr>
                <w:rFonts w:ascii="Times New Roman" w:hAnsi="Times New Roman" w:cs="Times New Roman"/>
              </w:rPr>
              <w:br/>
              <w:t xml:space="preserve">68.Жесткость общая                                 </w:t>
            </w:r>
          </w:p>
        </w:tc>
        <w:tc>
          <w:tcPr>
            <w:tcW w:w="2410" w:type="dxa"/>
            <w:noWrap/>
          </w:tcPr>
          <w:p w14:paraId="1B025F9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451A989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76E140FD" w14:textId="77777777" w:rsidTr="005024A8">
        <w:trPr>
          <w:trHeight w:val="300"/>
        </w:trPr>
        <w:tc>
          <w:tcPr>
            <w:tcW w:w="632" w:type="dxa"/>
            <w:vMerge/>
            <w:noWrap/>
          </w:tcPr>
          <w:p w14:paraId="33DECAE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  <w:noWrap/>
          </w:tcPr>
          <w:p w14:paraId="051AE2A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noWrap/>
          </w:tcPr>
          <w:p w14:paraId="7376C9C1" w14:textId="6E3B131A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69. Свободный диоксид углерода</w:t>
            </w:r>
          </w:p>
        </w:tc>
        <w:tc>
          <w:tcPr>
            <w:tcW w:w="2410" w:type="dxa"/>
            <w:noWrap/>
          </w:tcPr>
          <w:p w14:paraId="2F26F92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dxa"/>
            <w:noWrap/>
          </w:tcPr>
          <w:p w14:paraId="0532548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7F40" w:rsidRPr="005024A8" w14:paraId="1CC138A5" w14:textId="77777777" w:rsidTr="005024A8">
        <w:trPr>
          <w:trHeight w:val="552"/>
        </w:trPr>
        <w:tc>
          <w:tcPr>
            <w:tcW w:w="632" w:type="dxa"/>
            <w:vMerge/>
          </w:tcPr>
          <w:p w14:paraId="4E6CD5A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404CAA60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hideMark/>
          </w:tcPr>
          <w:p w14:paraId="58310EB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Показатели микробиологической безопасности</w:t>
            </w:r>
          </w:p>
        </w:tc>
        <w:tc>
          <w:tcPr>
            <w:tcW w:w="2410" w:type="dxa"/>
            <w:noWrap/>
            <w:hideMark/>
          </w:tcPr>
          <w:p w14:paraId="6D0FA87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0CBF2A2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043609ED" w14:textId="77777777" w:rsidTr="005024A8">
        <w:trPr>
          <w:trHeight w:val="349"/>
        </w:trPr>
        <w:tc>
          <w:tcPr>
            <w:tcW w:w="632" w:type="dxa"/>
            <w:vMerge/>
          </w:tcPr>
          <w:p w14:paraId="3BA6CBF0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08EA804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2748896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Бактериологические показатели:</w:t>
            </w:r>
          </w:p>
        </w:tc>
        <w:tc>
          <w:tcPr>
            <w:tcW w:w="2410" w:type="dxa"/>
            <w:noWrap/>
            <w:hideMark/>
          </w:tcPr>
          <w:p w14:paraId="24CAF05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1872B92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0897FF6C" w14:textId="77777777" w:rsidTr="005024A8">
        <w:trPr>
          <w:trHeight w:val="300"/>
        </w:trPr>
        <w:tc>
          <w:tcPr>
            <w:tcW w:w="632" w:type="dxa"/>
            <w:vMerge/>
          </w:tcPr>
          <w:p w14:paraId="28278D2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105E287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07444D2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1. ОМЧ при 22 С</w:t>
            </w:r>
          </w:p>
        </w:tc>
        <w:tc>
          <w:tcPr>
            <w:tcW w:w="2410" w:type="dxa"/>
            <w:noWrap/>
            <w:hideMark/>
          </w:tcPr>
          <w:p w14:paraId="624FBF4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286A1442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1F2200B7" w14:textId="77777777" w:rsidTr="005024A8">
        <w:trPr>
          <w:trHeight w:val="300"/>
        </w:trPr>
        <w:tc>
          <w:tcPr>
            <w:tcW w:w="632" w:type="dxa"/>
            <w:vMerge/>
          </w:tcPr>
          <w:p w14:paraId="4A2E84B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75A70A7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2449863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2. ОМЧ при 37 С</w:t>
            </w:r>
          </w:p>
        </w:tc>
        <w:tc>
          <w:tcPr>
            <w:tcW w:w="2410" w:type="dxa"/>
            <w:noWrap/>
            <w:hideMark/>
          </w:tcPr>
          <w:p w14:paraId="33ADF58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33B0C27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7AA3A19F" w14:textId="77777777" w:rsidTr="005024A8">
        <w:trPr>
          <w:trHeight w:val="300"/>
        </w:trPr>
        <w:tc>
          <w:tcPr>
            <w:tcW w:w="632" w:type="dxa"/>
            <w:vMerge/>
          </w:tcPr>
          <w:p w14:paraId="7682350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7C38875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1FACC097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3. Escherichia coli (E.coli)</w:t>
            </w:r>
          </w:p>
        </w:tc>
        <w:tc>
          <w:tcPr>
            <w:tcW w:w="2410" w:type="dxa"/>
            <w:noWrap/>
            <w:hideMark/>
          </w:tcPr>
          <w:p w14:paraId="41652C4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6161A92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2BBCD564" w14:textId="77777777" w:rsidTr="005024A8">
        <w:trPr>
          <w:trHeight w:val="349"/>
        </w:trPr>
        <w:tc>
          <w:tcPr>
            <w:tcW w:w="632" w:type="dxa"/>
            <w:vMerge/>
          </w:tcPr>
          <w:p w14:paraId="727C4A2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2535512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hideMark/>
          </w:tcPr>
          <w:p w14:paraId="0977D5D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4. Энтерококки (фекальные стрептококки)</w:t>
            </w:r>
          </w:p>
        </w:tc>
        <w:tc>
          <w:tcPr>
            <w:tcW w:w="2410" w:type="dxa"/>
            <w:noWrap/>
            <w:hideMark/>
          </w:tcPr>
          <w:p w14:paraId="555325D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71DFA4A9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573C90A7" w14:textId="77777777" w:rsidTr="005024A8">
        <w:trPr>
          <w:trHeight w:val="300"/>
        </w:trPr>
        <w:tc>
          <w:tcPr>
            <w:tcW w:w="632" w:type="dxa"/>
            <w:vMerge/>
          </w:tcPr>
          <w:p w14:paraId="065329A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3F72D59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3378285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5. БГКП</w:t>
            </w:r>
          </w:p>
        </w:tc>
        <w:tc>
          <w:tcPr>
            <w:tcW w:w="2410" w:type="dxa"/>
            <w:noWrap/>
            <w:hideMark/>
          </w:tcPr>
          <w:p w14:paraId="23AF82F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1F3F376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15432076" w14:textId="77777777" w:rsidTr="005024A8">
        <w:trPr>
          <w:trHeight w:val="300"/>
        </w:trPr>
        <w:tc>
          <w:tcPr>
            <w:tcW w:w="632" w:type="dxa"/>
            <w:vMerge/>
          </w:tcPr>
          <w:p w14:paraId="49863FA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3E4462C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608E2AD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6. Pseudomonas aeruginosa</w:t>
            </w:r>
          </w:p>
        </w:tc>
        <w:tc>
          <w:tcPr>
            <w:tcW w:w="2410" w:type="dxa"/>
            <w:noWrap/>
            <w:hideMark/>
          </w:tcPr>
          <w:p w14:paraId="490F071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6090275E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7FAA064D" w14:textId="77777777" w:rsidTr="005024A8">
        <w:trPr>
          <w:trHeight w:val="589"/>
        </w:trPr>
        <w:tc>
          <w:tcPr>
            <w:tcW w:w="632" w:type="dxa"/>
            <w:vMerge/>
          </w:tcPr>
          <w:p w14:paraId="4B41042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1848B88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hideMark/>
          </w:tcPr>
          <w:p w14:paraId="38DC495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7. Споры сульфитредуцирующих клостридий</w:t>
            </w:r>
          </w:p>
        </w:tc>
        <w:tc>
          <w:tcPr>
            <w:tcW w:w="2410" w:type="dxa"/>
            <w:noWrap/>
            <w:hideMark/>
          </w:tcPr>
          <w:p w14:paraId="75F68C2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0E6CD167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11334094" w14:textId="77777777" w:rsidTr="005024A8">
        <w:trPr>
          <w:trHeight w:val="300"/>
        </w:trPr>
        <w:tc>
          <w:tcPr>
            <w:tcW w:w="632" w:type="dxa"/>
            <w:vMerge/>
          </w:tcPr>
          <w:p w14:paraId="38C0A66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51BD26D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608718DC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Паразитологические показатели:</w:t>
            </w:r>
          </w:p>
        </w:tc>
        <w:tc>
          <w:tcPr>
            <w:tcW w:w="2410" w:type="dxa"/>
            <w:noWrap/>
            <w:hideMark/>
          </w:tcPr>
          <w:p w14:paraId="39D1903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3796046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4B5B72E0" w14:textId="77777777" w:rsidTr="005024A8">
        <w:trPr>
          <w:trHeight w:val="300"/>
        </w:trPr>
        <w:tc>
          <w:tcPr>
            <w:tcW w:w="632" w:type="dxa"/>
            <w:vMerge/>
          </w:tcPr>
          <w:p w14:paraId="764135D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3EBB95A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3D682C90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1. Ооцисты криптоспоридий</w:t>
            </w:r>
          </w:p>
        </w:tc>
        <w:tc>
          <w:tcPr>
            <w:tcW w:w="2410" w:type="dxa"/>
            <w:noWrap/>
            <w:hideMark/>
          </w:tcPr>
          <w:p w14:paraId="6082597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03AE28A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114901C8" w14:textId="77777777" w:rsidTr="005024A8">
        <w:trPr>
          <w:trHeight w:val="300"/>
        </w:trPr>
        <w:tc>
          <w:tcPr>
            <w:tcW w:w="632" w:type="dxa"/>
            <w:vMerge/>
          </w:tcPr>
          <w:p w14:paraId="0E52E92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1DC70E4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787A96F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2. Цисты лямблии</w:t>
            </w:r>
          </w:p>
        </w:tc>
        <w:tc>
          <w:tcPr>
            <w:tcW w:w="2410" w:type="dxa"/>
            <w:noWrap/>
            <w:hideMark/>
          </w:tcPr>
          <w:p w14:paraId="11FEB39D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733D49E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5956275A" w14:textId="77777777" w:rsidTr="005024A8">
        <w:trPr>
          <w:trHeight w:val="300"/>
        </w:trPr>
        <w:tc>
          <w:tcPr>
            <w:tcW w:w="632" w:type="dxa"/>
            <w:vMerge/>
          </w:tcPr>
          <w:p w14:paraId="38D607A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05EFB19D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577D8CC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3. Яйца гельминтов</w:t>
            </w:r>
          </w:p>
        </w:tc>
        <w:tc>
          <w:tcPr>
            <w:tcW w:w="2410" w:type="dxa"/>
            <w:noWrap/>
            <w:hideMark/>
          </w:tcPr>
          <w:p w14:paraId="068DB53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056D9E14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5CDA30EB" w14:textId="77777777" w:rsidTr="005024A8">
        <w:trPr>
          <w:trHeight w:val="300"/>
        </w:trPr>
        <w:tc>
          <w:tcPr>
            <w:tcW w:w="632" w:type="dxa"/>
            <w:vMerge/>
          </w:tcPr>
          <w:p w14:paraId="5930897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3616E8B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27EB3ED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Радиологические показатели:</w:t>
            </w:r>
          </w:p>
        </w:tc>
        <w:tc>
          <w:tcPr>
            <w:tcW w:w="2410" w:type="dxa"/>
            <w:noWrap/>
            <w:hideMark/>
          </w:tcPr>
          <w:p w14:paraId="06D700C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01455BA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62AFDE05" w14:textId="77777777" w:rsidTr="005024A8">
        <w:trPr>
          <w:trHeight w:val="300"/>
        </w:trPr>
        <w:tc>
          <w:tcPr>
            <w:tcW w:w="632" w:type="dxa"/>
            <w:vMerge/>
          </w:tcPr>
          <w:p w14:paraId="39938F00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6CE1B9F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2AA7C65E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1. Удельная суммарная альфа-активность</w:t>
            </w:r>
          </w:p>
        </w:tc>
        <w:tc>
          <w:tcPr>
            <w:tcW w:w="2410" w:type="dxa"/>
            <w:noWrap/>
            <w:hideMark/>
          </w:tcPr>
          <w:p w14:paraId="0171E06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08BA0073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2B874486" w14:textId="77777777" w:rsidTr="005024A8">
        <w:trPr>
          <w:trHeight w:val="300"/>
        </w:trPr>
        <w:tc>
          <w:tcPr>
            <w:tcW w:w="632" w:type="dxa"/>
            <w:vMerge/>
          </w:tcPr>
          <w:p w14:paraId="0FE54B8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6A8F7D2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1DC1AF8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2. Удельная суммарная бета-активность</w:t>
            </w:r>
          </w:p>
        </w:tc>
        <w:tc>
          <w:tcPr>
            <w:tcW w:w="2410" w:type="dxa"/>
            <w:noWrap/>
            <w:hideMark/>
          </w:tcPr>
          <w:p w14:paraId="2A772D1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39090EBD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59C0CAEA" w14:textId="77777777" w:rsidTr="005024A8">
        <w:trPr>
          <w:trHeight w:val="300"/>
        </w:trPr>
        <w:tc>
          <w:tcPr>
            <w:tcW w:w="632" w:type="dxa"/>
            <w:vMerge/>
          </w:tcPr>
          <w:p w14:paraId="7F5C96AD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1E0D6E6D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0451FD9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3. Полоний-210</w:t>
            </w:r>
          </w:p>
        </w:tc>
        <w:tc>
          <w:tcPr>
            <w:tcW w:w="2410" w:type="dxa"/>
            <w:noWrap/>
            <w:hideMark/>
          </w:tcPr>
          <w:p w14:paraId="5879D02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543393F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2B802F72" w14:textId="77777777" w:rsidTr="005024A8">
        <w:trPr>
          <w:trHeight w:val="300"/>
        </w:trPr>
        <w:tc>
          <w:tcPr>
            <w:tcW w:w="632" w:type="dxa"/>
            <w:vMerge/>
          </w:tcPr>
          <w:p w14:paraId="54355ED4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1E83D37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42545E0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4. Радий-226</w:t>
            </w:r>
          </w:p>
        </w:tc>
        <w:tc>
          <w:tcPr>
            <w:tcW w:w="2410" w:type="dxa"/>
            <w:noWrap/>
            <w:hideMark/>
          </w:tcPr>
          <w:p w14:paraId="39A7748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682D436A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3FAFB5DC" w14:textId="77777777" w:rsidTr="005024A8">
        <w:trPr>
          <w:trHeight w:val="300"/>
        </w:trPr>
        <w:tc>
          <w:tcPr>
            <w:tcW w:w="632" w:type="dxa"/>
            <w:vMerge/>
          </w:tcPr>
          <w:p w14:paraId="6FA8FE8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41388FC0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31EFA061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5. Радий-228</w:t>
            </w:r>
          </w:p>
        </w:tc>
        <w:tc>
          <w:tcPr>
            <w:tcW w:w="2410" w:type="dxa"/>
            <w:noWrap/>
            <w:hideMark/>
          </w:tcPr>
          <w:p w14:paraId="50E864BB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7E6D3C50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71DA87E1" w14:textId="77777777" w:rsidTr="005024A8">
        <w:trPr>
          <w:trHeight w:val="300"/>
        </w:trPr>
        <w:tc>
          <w:tcPr>
            <w:tcW w:w="632" w:type="dxa"/>
            <w:vMerge/>
          </w:tcPr>
          <w:p w14:paraId="52E088D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0AEFA59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26B0256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6. Свинец-210</w:t>
            </w:r>
          </w:p>
        </w:tc>
        <w:tc>
          <w:tcPr>
            <w:tcW w:w="2410" w:type="dxa"/>
            <w:noWrap/>
            <w:hideMark/>
          </w:tcPr>
          <w:p w14:paraId="4E9816A5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3BA98831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7DA03C05" w14:textId="77777777" w:rsidTr="005024A8">
        <w:trPr>
          <w:trHeight w:val="300"/>
        </w:trPr>
        <w:tc>
          <w:tcPr>
            <w:tcW w:w="632" w:type="dxa"/>
            <w:vMerge/>
          </w:tcPr>
          <w:p w14:paraId="679BB8E6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5C113AA0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1C02FB9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7. Торий-232</w:t>
            </w:r>
          </w:p>
        </w:tc>
        <w:tc>
          <w:tcPr>
            <w:tcW w:w="2410" w:type="dxa"/>
            <w:noWrap/>
            <w:hideMark/>
          </w:tcPr>
          <w:p w14:paraId="397BC107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5BA90135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691232AD" w14:textId="77777777" w:rsidTr="005024A8">
        <w:trPr>
          <w:trHeight w:val="300"/>
        </w:trPr>
        <w:tc>
          <w:tcPr>
            <w:tcW w:w="632" w:type="dxa"/>
            <w:vMerge/>
          </w:tcPr>
          <w:p w14:paraId="072B8FFE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2D3FC6A3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02B41A0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8. Уран-234</w:t>
            </w:r>
          </w:p>
        </w:tc>
        <w:tc>
          <w:tcPr>
            <w:tcW w:w="2410" w:type="dxa"/>
            <w:noWrap/>
            <w:hideMark/>
          </w:tcPr>
          <w:p w14:paraId="52567A72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5AA43856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26EEEE12" w14:textId="77777777" w:rsidTr="005024A8">
        <w:trPr>
          <w:trHeight w:val="300"/>
        </w:trPr>
        <w:tc>
          <w:tcPr>
            <w:tcW w:w="632" w:type="dxa"/>
            <w:vMerge/>
          </w:tcPr>
          <w:p w14:paraId="7A2F0537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78E7FE2C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770ECD1A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9. Цезий-137</w:t>
            </w:r>
          </w:p>
        </w:tc>
        <w:tc>
          <w:tcPr>
            <w:tcW w:w="2410" w:type="dxa"/>
            <w:noWrap/>
            <w:hideMark/>
          </w:tcPr>
          <w:p w14:paraId="0DDF46AD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49A7016F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37F40" w:rsidRPr="005024A8" w14:paraId="7807C870" w14:textId="77777777" w:rsidTr="005024A8">
        <w:trPr>
          <w:trHeight w:val="300"/>
        </w:trPr>
        <w:tc>
          <w:tcPr>
            <w:tcW w:w="632" w:type="dxa"/>
            <w:vMerge/>
          </w:tcPr>
          <w:p w14:paraId="372FEDD9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14:paraId="44C47858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noWrap/>
            <w:hideMark/>
          </w:tcPr>
          <w:p w14:paraId="4049B1FE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10. Стронций-90</w:t>
            </w:r>
          </w:p>
        </w:tc>
        <w:tc>
          <w:tcPr>
            <w:tcW w:w="2410" w:type="dxa"/>
            <w:noWrap/>
            <w:hideMark/>
          </w:tcPr>
          <w:p w14:paraId="663E37EF" w14:textId="77777777" w:rsidR="00637F40" w:rsidRPr="005024A8" w:rsidRDefault="00637F40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98" w:type="dxa"/>
            <w:noWrap/>
            <w:hideMark/>
          </w:tcPr>
          <w:p w14:paraId="7BF4C3C8" w14:textId="77777777" w:rsidR="00637F40" w:rsidRPr="005024A8" w:rsidRDefault="00637F40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024A8" w:rsidRPr="005024A8" w14:paraId="785F9CCE" w14:textId="77777777" w:rsidTr="005024A8">
        <w:trPr>
          <w:trHeight w:val="300"/>
        </w:trPr>
        <w:tc>
          <w:tcPr>
            <w:tcW w:w="632" w:type="dxa"/>
            <w:noWrap/>
            <w:hideMark/>
          </w:tcPr>
          <w:p w14:paraId="5DA16965" w14:textId="77777777" w:rsidR="005024A8" w:rsidRPr="005024A8" w:rsidRDefault="005024A8" w:rsidP="005024A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59" w:type="dxa"/>
            <w:noWrap/>
            <w:hideMark/>
          </w:tcPr>
          <w:p w14:paraId="14553983" w14:textId="77777777" w:rsidR="005024A8" w:rsidRPr="005024A8" w:rsidRDefault="005024A8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3147" w:type="dxa"/>
            <w:noWrap/>
            <w:hideMark/>
          </w:tcPr>
          <w:p w14:paraId="248C06B2" w14:textId="77777777" w:rsidR="005024A8" w:rsidRPr="005024A8" w:rsidRDefault="005024A8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89</w:t>
            </w:r>
          </w:p>
        </w:tc>
        <w:tc>
          <w:tcPr>
            <w:tcW w:w="2410" w:type="dxa"/>
            <w:noWrap/>
            <w:hideMark/>
          </w:tcPr>
          <w:p w14:paraId="2AE9A5AB" w14:textId="77777777" w:rsidR="005024A8" w:rsidRPr="005024A8" w:rsidRDefault="005024A8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98" w:type="dxa"/>
            <w:noWrap/>
            <w:hideMark/>
          </w:tcPr>
          <w:p w14:paraId="60856424" w14:textId="77777777" w:rsidR="005024A8" w:rsidRPr="005024A8" w:rsidRDefault="005024A8" w:rsidP="005024A8">
            <w:pPr>
              <w:rPr>
                <w:rFonts w:ascii="Times New Roman" w:hAnsi="Times New Roman" w:cs="Times New Roman"/>
                <w:b/>
                <w:bCs/>
              </w:rPr>
            </w:pPr>
            <w:r w:rsidRPr="005024A8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585101DF" w14:textId="77777777" w:rsidR="00BD4EE5" w:rsidRPr="005024A8" w:rsidRDefault="00BD4EE5" w:rsidP="005024A8">
      <w:pPr>
        <w:rPr>
          <w:lang w:val="ky-KG"/>
        </w:rPr>
      </w:pPr>
    </w:p>
    <w:sectPr w:rsidR="00BD4EE5" w:rsidRPr="005024A8" w:rsidSect="00637F40">
      <w:headerReference w:type="default" r:id="rId6"/>
      <w:footerReference w:type="default" r:id="rId7"/>
      <w:pgSz w:w="11906" w:h="16838"/>
      <w:pgMar w:top="1134" w:right="850" w:bottom="1134" w:left="1701" w:header="426" w:footer="2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A62BC" w14:textId="77777777" w:rsidR="00CF4581" w:rsidRDefault="00CF4581" w:rsidP="00CF4581">
      <w:pPr>
        <w:spacing w:after="0" w:line="240" w:lineRule="auto"/>
      </w:pPr>
      <w:r>
        <w:separator/>
      </w:r>
    </w:p>
  </w:endnote>
  <w:endnote w:type="continuationSeparator" w:id="0">
    <w:p w14:paraId="0C2D7ECB" w14:textId="77777777" w:rsidR="00CF4581" w:rsidRDefault="00CF4581" w:rsidP="00CF4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CF4581" w:rsidRPr="00CF4581" w14:paraId="2D0D752D" w14:textId="77777777" w:rsidTr="00CF4581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C9CC05" w14:textId="77777777" w:rsidR="00CF4581" w:rsidRPr="00CF4581" w:rsidRDefault="00CF4581" w:rsidP="00CF4581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A4A851" w14:textId="35034B59" w:rsidR="00CF4581" w:rsidRPr="00CF4581" w:rsidRDefault="00CF4581" w:rsidP="00CF4581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DA16B9" w14:textId="77777777" w:rsidR="00CF4581" w:rsidRPr="00CF4581" w:rsidRDefault="00CF4581" w:rsidP="00CF4581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CF4581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CF4581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A6953F" w14:textId="77777777" w:rsidR="00CF4581" w:rsidRPr="00CF4581" w:rsidRDefault="00CF4581" w:rsidP="00CF4581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CF4581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CF4581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CF4581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B843C9" w14:textId="77777777" w:rsidR="00CF4581" w:rsidRPr="00CF4581" w:rsidRDefault="00CF4581" w:rsidP="00CF4581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CF4581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CF4581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CF4581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02EC35C8" w14:textId="77777777" w:rsidR="00CF4581" w:rsidRDefault="00CF458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643F5" w14:textId="77777777" w:rsidR="00CF4581" w:rsidRDefault="00CF4581" w:rsidP="00CF4581">
      <w:pPr>
        <w:spacing w:after="0" w:line="240" w:lineRule="auto"/>
      </w:pPr>
      <w:r>
        <w:separator/>
      </w:r>
    </w:p>
  </w:footnote>
  <w:footnote w:type="continuationSeparator" w:id="0">
    <w:p w14:paraId="1D33B1C0" w14:textId="77777777" w:rsidR="00CF4581" w:rsidRDefault="00CF4581" w:rsidP="00CF4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5024A8" w14:paraId="06696128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284356BE" w14:textId="77777777" w:rsidR="005024A8" w:rsidRDefault="005024A8" w:rsidP="005024A8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3C0E259" wp14:editId="69B82741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7" name="Рисунок 17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A6376B7" w14:textId="77777777" w:rsidR="005024A8" w:rsidRDefault="005024A8" w:rsidP="005024A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14CE0D18" w14:textId="77777777" w:rsidR="005024A8" w:rsidRDefault="005024A8" w:rsidP="005024A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FD9178D" w14:textId="77777777" w:rsidR="005024A8" w:rsidRDefault="005024A8" w:rsidP="005024A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5AAC836D" w14:textId="77777777" w:rsidR="00CF4581" w:rsidRDefault="00CF4581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069"/>
    <w:rsid w:val="00156CCA"/>
    <w:rsid w:val="003934E0"/>
    <w:rsid w:val="005024A8"/>
    <w:rsid w:val="00637F40"/>
    <w:rsid w:val="0088204E"/>
    <w:rsid w:val="00930292"/>
    <w:rsid w:val="00984089"/>
    <w:rsid w:val="00BD4EE5"/>
    <w:rsid w:val="00C14069"/>
    <w:rsid w:val="00CF4581"/>
    <w:rsid w:val="00DC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C0547"/>
  <w15:chartTrackingRefBased/>
  <w15:docId w15:val="{A31CEE79-CB46-412F-ACBD-EBD666A9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40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40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0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40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40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40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40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40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40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0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40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40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406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406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40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140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140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140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40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140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40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140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140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140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140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140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140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1406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14069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882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CF4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F4581"/>
  </w:style>
  <w:style w:type="paragraph" w:styleId="af">
    <w:name w:val="footer"/>
    <w:basedOn w:val="a"/>
    <w:link w:val="af0"/>
    <w:uiPriority w:val="99"/>
    <w:unhideWhenUsed/>
    <w:rsid w:val="00CF4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F4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3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2026-01-27T05:49:00Z</dcterms:created>
  <dcterms:modified xsi:type="dcterms:W3CDTF">2026-03-06T18:05:00Z</dcterms:modified>
</cp:coreProperties>
</file>